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Envelope Return"/>
        <w:rPr>
          <w:rFonts w:ascii="Tahoma" w:cs="Tahoma" w:hAnsi="Tahoma" w:eastAsia="Tahoma"/>
          <w:lang w:val="en-US"/>
        </w:rPr>
      </w:pPr>
    </w:p>
    <w:p>
      <w:pPr>
        <w:pStyle w:val="Heading 1"/>
        <w:jc w:val="center"/>
        <w:rPr>
          <w:rFonts w:ascii="Tahoma" w:cs="Tahoma" w:hAnsi="Tahoma" w:eastAsia="Tahoma"/>
        </w:rPr>
      </w:pPr>
      <w:r>
        <w:rPr>
          <w:rFonts w:ascii="Tahoma" w:hAnsi="Tahoma"/>
          <w:sz w:val="20"/>
          <w:szCs w:val="20"/>
          <w:rtl w:val="0"/>
          <w:lang w:val="nl-NL"/>
        </w:rPr>
        <w:t xml:space="preserve">Opdracht formulier voor optreden </w:t>
      </w:r>
      <w:r>
        <w:rPr>
          <w:rFonts w:ascii="Tahoma" w:hAnsi="Tahoma"/>
          <w:sz w:val="20"/>
          <w:szCs w:val="20"/>
          <w:rtl w:val="0"/>
          <w:lang w:val="en-US"/>
        </w:rPr>
        <w:t>Reni en Elisa</w:t>
      </w:r>
      <w:r>
        <w:rPr>
          <w:rFonts w:ascii="Tahoma" w:hAnsi="Tahoma"/>
          <w:sz w:val="20"/>
          <w:szCs w:val="20"/>
          <w:rtl w:val="0"/>
          <w:lang w:val="nl-NL"/>
        </w:rPr>
        <w:t xml:space="preserve"> duo</w:t>
      </w:r>
    </w:p>
    <w:p>
      <w:pPr>
        <w:pStyle w:val="Normal.0"/>
        <w:rPr>
          <w:rFonts w:ascii="Tahoma" w:cs="Tahoma" w:hAnsi="Tahoma" w:eastAsia="Tahoma"/>
        </w:rPr>
      </w:pPr>
    </w:p>
    <w:p>
      <w:pPr>
        <w:pStyle w:val="Heading 2"/>
        <w:rPr>
          <w:rFonts w:ascii="Tahoma" w:cs="Tahoma" w:hAnsi="Tahoma" w:eastAsia="Tahoma"/>
        </w:rPr>
      </w:pPr>
      <w:r>
        <w:rPr>
          <w:rFonts w:ascii="Tahoma" w:hAnsi="Tahoma"/>
          <w:b w:val="1"/>
          <w:bCs w:val="1"/>
          <w:sz w:val="20"/>
          <w:szCs w:val="20"/>
          <w:u w:val="none"/>
          <w:rtl w:val="0"/>
          <w:lang w:val="nl-NL"/>
        </w:rPr>
        <w:t>Uw gegevens (geldt tevens voor vermelding factuurgegevens)</w:t>
      </w: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 xml:space="preserve">Naam </w:t>
      </w:r>
      <w:r>
        <w:rPr>
          <w:rFonts w:ascii="Tahoma" w:hAnsi="Tahoma"/>
          <w:rtl w:val="0"/>
          <w:lang w:val="en-US"/>
        </w:rPr>
        <w:t xml:space="preserve">verantwoordelijke </w:t>
      </w:r>
      <w:r>
        <w:rPr>
          <w:rFonts w:ascii="Tahoma" w:hAnsi="Tahoma"/>
          <w:rtl w:val="0"/>
          <w:lang w:val="nl-NL"/>
        </w:rPr>
        <w:t>organisatie</w:t>
      </w:r>
      <w:r>
        <w:rPr>
          <w:rFonts w:ascii="Tahoma" w:hAnsi="Tahoma"/>
          <w:rtl w:val="0"/>
          <w:lang w:val="en-US"/>
        </w:rPr>
        <w:t xml:space="preserve"> (v.o)</w:t>
      </w:r>
      <w:r>
        <w:rPr>
          <w:rFonts w:ascii="Tahoma" w:hAnsi="Tahoma"/>
          <w:rtl w:val="0"/>
          <w:lang w:val="nl-NL"/>
        </w:rPr>
        <w:t xml:space="preserve">: </w:t>
      </w:r>
    </w:p>
    <w:p>
      <w:pPr>
        <w:pStyle w:val="Normal.0"/>
        <w:rPr>
          <w:rFonts w:ascii="Tahoma" w:cs="Tahoma" w:hAnsi="Tahoma" w:eastAsia="Tahoma"/>
        </w:rPr>
      </w:pPr>
      <w:r>
        <w:rPr>
          <w:rFonts w:ascii="Tahoma" w:hAnsi="Tahoma"/>
          <w:rtl w:val="0"/>
          <w:lang w:val="nl-NL"/>
        </w:rPr>
        <w:t xml:space="preserve">Adres + huisnr.: </w:t>
      </w:r>
    </w:p>
    <w:p>
      <w:pPr>
        <w:pStyle w:val="Normal.0"/>
        <w:rPr>
          <w:rFonts w:ascii="Tahoma" w:cs="Tahoma" w:hAnsi="Tahoma" w:eastAsia="Tahoma"/>
        </w:rPr>
      </w:pPr>
      <w:r>
        <w:rPr>
          <w:rFonts w:ascii="Tahoma" w:hAnsi="Tahoma"/>
          <w:rtl w:val="0"/>
          <w:lang w:val="nl-NL"/>
        </w:rPr>
        <w:t>Postcode+Woonplaats:</w:t>
      </w:r>
    </w:p>
    <w:p>
      <w:pPr>
        <w:pStyle w:val="Normal.0"/>
        <w:rPr>
          <w:rFonts w:ascii="Tahoma" w:cs="Tahoma" w:hAnsi="Tahoma" w:eastAsia="Tahoma"/>
        </w:rPr>
      </w:pPr>
      <w:r>
        <w:rPr>
          <w:rFonts w:ascii="Tahoma" w:hAnsi="Tahoma"/>
          <w:rtl w:val="0"/>
          <w:lang w:val="nl-NL"/>
        </w:rPr>
        <w:t xml:space="preserve">Telefoon: </w:t>
        <w:tab/>
        <w:tab/>
        <w:tab/>
        <w:tab/>
        <w:t>/06</w:t>
      </w:r>
    </w:p>
    <w:p>
      <w:pPr>
        <w:pStyle w:val="Normal.0"/>
        <w:rPr>
          <w:rFonts w:ascii="Tahoma" w:cs="Tahoma" w:hAnsi="Tahoma" w:eastAsia="Tahoma"/>
        </w:rPr>
      </w:pPr>
      <w:r>
        <w:rPr>
          <w:rFonts w:ascii="Tahoma" w:hAnsi="Tahoma"/>
          <w:rtl w:val="0"/>
          <w:lang w:val="nl-NL"/>
        </w:rPr>
        <w:t>E-mail:</w:t>
      </w: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Wie is het contactpersoon tijdens het optreden</w:t>
      </w:r>
    </w:p>
    <w:p>
      <w:pPr>
        <w:pStyle w:val="Heading 3"/>
        <w:rPr>
          <w:rFonts w:ascii="Tahoma" w:cs="Tahoma" w:hAnsi="Tahoma" w:eastAsia="Tahoma"/>
        </w:rPr>
      </w:pPr>
      <w:r>
        <w:rPr>
          <w:rFonts w:ascii="Tahoma" w:hAnsi="Tahoma"/>
          <w:sz w:val="20"/>
          <w:szCs w:val="20"/>
          <w:rtl w:val="0"/>
          <w:lang w:val="nl-NL"/>
        </w:rPr>
        <w:t xml:space="preserve">Naam: </w:t>
      </w:r>
    </w:p>
    <w:p>
      <w:pPr>
        <w:pStyle w:val="Normal.0"/>
        <w:rPr>
          <w:rFonts w:ascii="Tahoma" w:cs="Tahoma" w:hAnsi="Tahoma" w:eastAsia="Tahoma"/>
        </w:rPr>
      </w:pPr>
      <w:r>
        <w:rPr>
          <w:rFonts w:ascii="Tahoma" w:hAnsi="Tahoma"/>
          <w:rtl w:val="0"/>
          <w:lang w:val="nl-NL"/>
        </w:rPr>
        <w:t xml:space="preserve">Telefoon: </w:t>
        <w:tab/>
        <w:tab/>
        <w:t xml:space="preserve">/ 06 </w:t>
      </w:r>
    </w:p>
    <w:p>
      <w:pPr>
        <w:pStyle w:val="Normal.0"/>
        <w:rPr>
          <w:rFonts w:ascii="Tahoma" w:cs="Tahoma" w:hAnsi="Tahoma" w:eastAsia="Tahoma"/>
        </w:rPr>
      </w:pPr>
      <w:r>
        <w:rPr>
          <w:rFonts w:ascii="Tahoma" w:hAnsi="Tahoma"/>
          <w:rtl w:val="0"/>
          <w:lang w:val="nl-NL"/>
        </w:rPr>
        <w:t>E-mail:</w:t>
      </w: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 xml:space="preserve">Datum van optreden: </w:t>
      </w:r>
    </w:p>
    <w:p>
      <w:pPr>
        <w:pStyle w:val="Normal.0"/>
        <w:rPr>
          <w:rFonts w:ascii="Tahoma" w:cs="Tahoma" w:hAnsi="Tahoma" w:eastAsia="Tahoma"/>
        </w:rPr>
      </w:pPr>
      <w:r>
        <w:rPr>
          <w:rFonts w:ascii="Tahoma" w:hAnsi="Tahoma"/>
          <w:rtl w:val="0"/>
          <w:lang w:val="nl-NL"/>
        </w:rPr>
        <w:t>Wat is de aanvangstijd</w:t>
      </w:r>
      <w:r>
        <w:rPr>
          <w:rFonts w:ascii="Tahoma" w:hAnsi="Tahoma"/>
          <w:rtl w:val="0"/>
          <w:lang w:val="en-US"/>
        </w:rPr>
        <w:t xml:space="preserve"> van het optreden?</w:t>
      </w:r>
    </w:p>
    <w:p>
      <w:pPr>
        <w:pStyle w:val="Normal.0"/>
        <w:rPr>
          <w:rFonts w:ascii="Tahoma" w:cs="Tahoma" w:hAnsi="Tahoma" w:eastAsia="Tahoma"/>
        </w:rPr>
      </w:pPr>
      <w:r>
        <w:rPr>
          <w:rFonts w:ascii="Tahoma" w:hAnsi="Tahoma"/>
          <w:rtl w:val="0"/>
          <w:lang w:val="en-US"/>
        </w:rPr>
        <w:t>Wat is de eindtijd van het optreden?</w:t>
      </w: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Naam van de locatie:</w:t>
      </w:r>
    </w:p>
    <w:p>
      <w:pPr>
        <w:pStyle w:val="Normal.0"/>
        <w:rPr>
          <w:rFonts w:ascii="Tahoma" w:cs="Tahoma" w:hAnsi="Tahoma" w:eastAsia="Tahoma"/>
        </w:rPr>
      </w:pPr>
      <w:r>
        <w:rPr>
          <w:rFonts w:ascii="Tahoma" w:hAnsi="Tahoma"/>
          <w:rtl w:val="0"/>
          <w:lang w:val="nl-NL"/>
        </w:rPr>
        <w:t>Adres van de locatie:</w:t>
      </w:r>
    </w:p>
    <w:p>
      <w:pPr>
        <w:pStyle w:val="Normal.0"/>
        <w:rPr>
          <w:rFonts w:ascii="Tahoma" w:cs="Tahoma" w:hAnsi="Tahoma" w:eastAsia="Tahoma"/>
        </w:rPr>
      </w:pPr>
      <w:r>
        <w:rPr>
          <w:rFonts w:ascii="Tahoma" w:hAnsi="Tahoma"/>
          <w:rtl w:val="0"/>
          <w:lang w:val="nl-NL"/>
        </w:rPr>
        <w:t xml:space="preserve">Postcode en Plaats: </w:t>
      </w: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1. Hoeveel aanwezigen verwacht u naar schatting?</w:t>
      </w: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2. Wat is de doelgroep? (zowel kerkelijk als ook in leeftijd)</w:t>
      </w: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3. Heeft u eigen geluidsfaciliteiten? Ja (ga naar vraag 3a) / Nee (ga naar vraag 3b)*</w:t>
      </w:r>
    </w:p>
    <w:p>
      <w:pPr>
        <w:pStyle w:val="Normal.0"/>
        <w:rPr>
          <w:rFonts w:ascii="Tahoma" w:cs="Tahoma" w:hAnsi="Tahoma" w:eastAsia="Tahoma"/>
        </w:rPr>
      </w:pPr>
      <w:r>
        <w:rPr>
          <w:rFonts w:ascii="Tahoma" w:cs="Tahoma" w:hAnsi="Tahoma" w:eastAsia="Tahoma"/>
          <w:rtl w:val="0"/>
        </w:rPr>
        <w:tab/>
        <w:t xml:space="preserve">3a. Uw technisch apparatuur moet voldoen aan de toegestuurde technische rider. </w:t>
      </w:r>
    </w:p>
    <w:p>
      <w:pPr>
        <w:pStyle w:val="Normal.0"/>
        <w:rPr>
          <w:rFonts w:ascii="Tahoma" w:cs="Tahoma" w:hAnsi="Tahoma" w:eastAsia="Tahoma"/>
        </w:rPr>
      </w:pPr>
      <w:r>
        <w:rPr>
          <w:rFonts w:ascii="Tahoma" w:cs="Tahoma" w:hAnsi="Tahoma" w:eastAsia="Tahoma"/>
          <w:rtl w:val="0"/>
        </w:rPr>
        <w:tab/>
        <w:t xml:space="preserve">3b. Wilt u dat wij voor het geluid verzorgen? </w:t>
      </w:r>
    </w:p>
    <w:p>
      <w:pPr>
        <w:pStyle w:val="Normal.0"/>
      </w:pPr>
      <w:r>
        <w:rPr>
          <w:rFonts w:ascii="Tahoma" w:hAnsi="Tahoma"/>
          <w:rtl w:val="0"/>
          <w:lang w:val="nl-NL"/>
        </w:rPr>
        <w:t xml:space="preserve">De meerkosten hiervoor bedragen  </w:t>
      </w:r>
      <w:r>
        <w:rPr>
          <w:rFonts w:ascii="Tahoma" w:hAnsi="Tahoma" w:hint="default"/>
          <w:rtl w:val="0"/>
          <w:lang w:val="nl-NL"/>
        </w:rPr>
        <w:t xml:space="preserve">€ </w:t>
      </w:r>
      <w:r>
        <w:rPr>
          <w:rFonts w:ascii="Tahoma" w:hAnsi="Tahoma"/>
          <w:rtl w:val="0"/>
          <w:lang w:val="en-US"/>
        </w:rPr>
        <w:t>300,00</w:t>
      </w:r>
      <w:r>
        <w:rPr>
          <w:rFonts w:ascii="Tahoma" w:hAnsi="Tahoma"/>
          <w:rtl w:val="0"/>
          <w:lang w:val="nl-NL"/>
        </w:rPr>
        <w:t xml:space="preserve"> excl. BTW en reiskosten.</w:t>
      </w:r>
    </w:p>
    <w:p>
      <w:pPr>
        <w:pStyle w:val="Normal.0"/>
      </w:pPr>
    </w:p>
    <w:p>
      <w:pPr>
        <w:pStyle w:val="Normal.0"/>
        <w:rPr>
          <w:rFonts w:ascii="Tahoma" w:cs="Tahoma" w:hAnsi="Tahoma" w:eastAsia="Tahoma"/>
        </w:rPr>
      </w:pPr>
      <w:r>
        <w:rPr>
          <w:rFonts w:ascii="Tahoma" w:hAnsi="Tahoma"/>
          <w:rtl w:val="0"/>
          <w:lang w:val="nl-NL"/>
        </w:rPr>
        <w:t>4. Is er voldoende podium</w:t>
      </w:r>
      <w:r>
        <w:rPr>
          <w:rFonts w:ascii="Tahoma" w:hAnsi="Tahoma"/>
          <w:rtl w:val="0"/>
          <w:lang w:val="en-US"/>
        </w:rPr>
        <w:t xml:space="preserve"> </w:t>
      </w:r>
      <w:r>
        <w:rPr>
          <w:rFonts w:ascii="Tahoma" w:hAnsi="Tahoma"/>
          <w:rtl w:val="0"/>
          <w:lang w:val="nl-NL"/>
        </w:rPr>
        <w:t>verlichting?  Ja/Nee*</w:t>
      </w:r>
    </w:p>
    <w:p>
      <w:pPr>
        <w:pStyle w:val="Normal.0"/>
        <w:rPr>
          <w:rFonts w:ascii="Tahoma" w:cs="Tahoma" w:hAnsi="Tahoma" w:eastAsia="Tahoma"/>
        </w:rPr>
      </w:pPr>
      <w:r>
        <w:rPr>
          <w:rFonts w:ascii="Tahoma" w:hAnsi="Tahoma"/>
          <w:rtl w:val="0"/>
          <w:lang w:val="nl-NL"/>
        </w:rPr>
        <w:t xml:space="preserve">    </w:t>
      </w:r>
      <w:r>
        <w:rPr>
          <w:rFonts w:ascii="Tahoma" w:hAnsi="Tahoma"/>
          <w:rtl w:val="0"/>
          <w:lang w:val="nl-NL"/>
        </w:rPr>
        <w:t>(Helaas kunnen wij zelf daar niet in voorzien en vragen we jullie daarvoor te zorgen)</w:t>
      </w: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5. De ruimte waar het optreden plaats vindt, is een:</w:t>
      </w:r>
    </w:p>
    <w:p>
      <w:pPr>
        <w:pStyle w:val="Normal.0"/>
        <w:rPr>
          <w:rFonts w:ascii="Tahoma" w:cs="Tahoma" w:hAnsi="Tahoma" w:eastAsia="Tahoma"/>
          <w:b w:val="1"/>
          <w:bCs w:val="1"/>
        </w:rPr>
      </w:pPr>
      <w:r>
        <w:rPr>
          <w:rFonts w:ascii="Tahoma" w:hAnsi="Tahoma"/>
          <w:rtl w:val="0"/>
          <w:lang w:val="nl-NL"/>
        </w:rPr>
        <w:t xml:space="preserve">    </w:t>
      </w:r>
      <w:r>
        <w:rPr>
          <w:rFonts w:ascii="Tahoma" w:hAnsi="Tahoma"/>
          <w:rtl w:val="0"/>
          <w:lang w:val="nl-NL"/>
        </w:rPr>
        <w:t>Kerkzaal / Aula in school / een standaard rechthoekige ruimte/ Anders, nl: *</w:t>
      </w:r>
    </w:p>
    <w:p>
      <w:pPr>
        <w:pStyle w:val="Normal.0"/>
        <w:rPr>
          <w:rFonts w:ascii="Tahoma" w:cs="Tahoma" w:hAnsi="Tahoma" w:eastAsia="Tahoma"/>
        </w:rPr>
      </w:pPr>
      <w:r>
        <w:rPr>
          <w:rFonts w:ascii="Tahoma" w:cs="Tahoma" w:hAnsi="Tahoma" w:eastAsia="Tahoma"/>
          <w:b w:val="1"/>
          <w:bCs w:val="1"/>
        </w:rPr>
        <w:tab/>
        <w:tab/>
        <w:tab/>
        <w:tab/>
      </w:r>
      <w:r>
        <w:rPr>
          <w:rFonts w:ascii="Tahoma" w:cs="Tahoma" w:hAnsi="Tahoma" w:eastAsia="Tahoma"/>
        </w:rPr>
        <w:tab/>
        <w:tab/>
      </w:r>
    </w:p>
    <w:p>
      <w:pPr>
        <w:pStyle w:val="Heading 3"/>
        <w:rPr>
          <w:rFonts w:ascii="Tahoma" w:cs="Tahoma" w:hAnsi="Tahoma" w:eastAsia="Tahoma"/>
        </w:rPr>
      </w:pPr>
      <w:r>
        <w:rPr>
          <w:rFonts w:ascii="Tahoma" w:hAnsi="Tahoma"/>
          <w:sz w:val="20"/>
          <w:szCs w:val="20"/>
          <w:rtl w:val="0"/>
          <w:lang w:val="nl-NL"/>
        </w:rPr>
        <w:t xml:space="preserve">6. Wat zijn de afmetingen van het podium ? </w:t>
      </w: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7. Is er een website waar dit optreden wordt aangekondigd?</w:t>
      </w:r>
    </w:p>
    <w:p>
      <w:pPr>
        <w:pStyle w:val="Normal.0"/>
        <w:rPr>
          <w:rFonts w:ascii="Tahoma" w:cs="Tahoma" w:hAnsi="Tahoma" w:eastAsia="Tahoma"/>
        </w:rPr>
      </w:pPr>
      <w:r>
        <w:rPr>
          <w:rFonts w:ascii="Tahoma" w:hAnsi="Tahoma"/>
          <w:rtl w:val="0"/>
          <w:lang w:val="nl-NL"/>
        </w:rPr>
        <w:t xml:space="preserve">     Nee / Ja*,  nl.:</w:t>
      </w: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8. Wordt er een toegangsprijs gevraagd aan de ingang?</w:t>
      </w: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b w:val="1"/>
          <w:bCs w:val="1"/>
        </w:rPr>
      </w:pPr>
      <w:r>
        <w:rPr>
          <w:rFonts w:cs="Arial Unicode MS" w:eastAsia="Arial Unicode MS"/>
          <w:b w:val="1"/>
          <w:bCs w:val="1"/>
          <w:i w:val="1"/>
          <w:iCs w:val="1"/>
          <w:rtl w:val="0"/>
          <w:lang w:val="nl-NL"/>
        </w:rPr>
        <w:t>* weghalen wat niet van toepassing is</w:t>
      </w:r>
    </w:p>
    <w:p>
      <w:pPr>
        <w:pStyle w:val="Normal.0"/>
        <w:pageBreakBefore w:val="1"/>
        <w:rPr>
          <w:rFonts w:ascii="Tahoma" w:cs="Tahoma" w:hAnsi="Tahoma" w:eastAsia="Tahoma"/>
        </w:rPr>
      </w:pPr>
    </w:p>
    <w:p>
      <w:pPr>
        <w:pStyle w:val="Normal.0"/>
        <w:rPr>
          <w:rFonts w:ascii="Tahoma" w:cs="Tahoma" w:hAnsi="Tahoma" w:eastAsia="Tahoma"/>
        </w:rPr>
      </w:pPr>
      <w:r>
        <w:rPr>
          <w:rFonts w:ascii="Tahoma" w:hAnsi="Tahoma"/>
          <w:rtl w:val="0"/>
          <w:lang w:val="nl-NL"/>
        </w:rPr>
        <w:t>9. Kunt u hieronder in het kort omschrijven wie jullie zijn (organisatie), wat jullie doel is met het organiseren van dit concert en waarom jullie ons willen uitnodigen?</w:t>
      </w:r>
    </w:p>
    <w:p>
      <w:pPr>
        <w:pStyle w:val="Normal.0"/>
        <w:rPr>
          <w:rFonts w:ascii="Tahoma" w:cs="Tahoma" w:hAnsi="Tahoma" w:eastAsia="Tahoma"/>
        </w:rPr>
      </w:pPr>
      <w:r>
        <w:rPr>
          <w:rFonts w:ascii="Tahoma" w:hAnsi="Tahoma"/>
          <w:rtl w:val="0"/>
          <w:lang w:val="nl-NL"/>
        </w:rPr>
        <w:t>(Korte omschrijving):</w:t>
      </w: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p>
    <w:p>
      <w:pPr>
        <w:pStyle w:val="Normal.0"/>
        <w:rPr>
          <w:rFonts w:ascii="Verdana" w:cs="Verdana" w:hAnsi="Verdana" w:eastAsia="Verdana"/>
          <w:spacing w:val="-2"/>
        </w:rPr>
      </w:pPr>
      <w:r>
        <w:rPr>
          <w:rFonts w:ascii="Tahoma" w:hAnsi="Tahoma"/>
          <w:b w:val="1"/>
          <w:bCs w:val="1"/>
          <w:rtl w:val="0"/>
          <w:lang w:val="nl-NL"/>
        </w:rPr>
        <w:t>Overige zaken</w:t>
      </w:r>
    </w:p>
    <w:p>
      <w:pPr>
        <w:pStyle w:val="Normal.0"/>
        <w:numPr>
          <w:ilvl w:val="0"/>
          <w:numId w:val="2"/>
        </w:numPr>
        <w:bidi w:val="0"/>
        <w:ind w:right="0"/>
        <w:jc w:val="left"/>
        <w:rPr>
          <w:rFonts w:ascii="Verdana" w:hAnsi="Verdana"/>
          <w:rtl w:val="0"/>
          <w:lang w:val="nl-NL"/>
        </w:rPr>
      </w:pPr>
      <w:r>
        <w:rPr>
          <w:rFonts w:ascii="Verdana" w:hAnsi="Verdana"/>
          <w:spacing w:val="0"/>
          <w:rtl w:val="0"/>
          <w:lang w:val="nl-NL"/>
        </w:rPr>
        <w:t>We zouden het op prijs stellen als u tenminste 1 vrijwilliger wilt regelen die meehelpt met laden en lossen van de apparatuur.</w:t>
      </w:r>
    </w:p>
    <w:p>
      <w:pPr>
        <w:pStyle w:val="Normal.0"/>
        <w:numPr>
          <w:ilvl w:val="0"/>
          <w:numId w:val="2"/>
        </w:numPr>
        <w:bidi w:val="0"/>
        <w:ind w:right="0"/>
        <w:jc w:val="left"/>
        <w:rPr>
          <w:rFonts w:ascii="Tahoma" w:hAnsi="Tahoma"/>
          <w:rtl w:val="0"/>
          <w:lang w:val="nl-NL"/>
        </w:rPr>
      </w:pPr>
      <w:r>
        <w:rPr>
          <w:rFonts w:ascii="Verdana" w:hAnsi="Verdana"/>
          <w:spacing w:val="0"/>
          <w:rtl w:val="0"/>
          <w:lang w:val="nl-NL"/>
        </w:rPr>
        <w:t>Voor Reni &amp; Elisa en crew (max. 4 personen) wordt een voedzame maaltijd verzorgd, zoals pasta</w:t>
      </w:r>
      <w:r>
        <w:rPr>
          <w:rFonts w:ascii="Verdana" w:hAnsi="Verdana" w:hint="default"/>
          <w:spacing w:val="0"/>
          <w:rtl w:val="0"/>
          <w:lang w:val="nl-NL"/>
        </w:rPr>
        <w:t>’</w:t>
      </w:r>
      <w:r>
        <w:rPr>
          <w:rFonts w:ascii="Verdana" w:hAnsi="Verdana"/>
          <w:spacing w:val="0"/>
          <w:rtl w:val="0"/>
          <w:lang w:val="nl-NL"/>
        </w:rPr>
        <w:t xml:space="preserve">s, stampotten en salades. Gelieve </w:t>
      </w:r>
      <w:r>
        <w:rPr>
          <w:rFonts w:ascii="Verdana" w:hAnsi="Verdana"/>
          <w:b w:val="1"/>
          <w:bCs w:val="1"/>
          <w:spacing w:val="0"/>
          <w:u w:val="single"/>
          <w:rtl w:val="0"/>
          <w:lang w:val="nl-NL"/>
        </w:rPr>
        <w:t>geen</w:t>
      </w:r>
      <w:r>
        <w:rPr>
          <w:rFonts w:ascii="Verdana" w:hAnsi="Verdana"/>
          <w:spacing w:val="0"/>
          <w:rtl w:val="0"/>
          <w:lang w:val="nl-NL"/>
        </w:rPr>
        <w:t xml:space="preserve"> snackbar- of Chinees voedsel. Tevens </w:t>
      </w:r>
      <w:r>
        <w:rPr>
          <w:rFonts w:ascii="Verdana" w:hAnsi="Verdana"/>
          <w:b w:val="1"/>
          <w:bCs w:val="1"/>
          <w:spacing w:val="0"/>
          <w:u w:val="single"/>
          <w:rtl w:val="0"/>
          <w:lang w:val="nl-NL"/>
        </w:rPr>
        <w:t>geen</w:t>
      </w:r>
      <w:r>
        <w:rPr>
          <w:rFonts w:ascii="Verdana" w:hAnsi="Verdana"/>
          <w:spacing w:val="0"/>
          <w:rtl w:val="0"/>
          <w:lang w:val="nl-NL"/>
        </w:rPr>
        <w:t xml:space="preserve"> / </w:t>
      </w:r>
      <w:r>
        <w:rPr>
          <w:rFonts w:ascii="Verdana" w:hAnsi="Verdana"/>
          <w:b w:val="1"/>
          <w:bCs w:val="1"/>
          <w:spacing w:val="0"/>
          <w:u w:val="single"/>
          <w:rtl w:val="0"/>
          <w:lang w:val="nl-NL"/>
        </w:rPr>
        <w:t>niet te veel</w:t>
      </w:r>
      <w:r>
        <w:rPr>
          <w:rFonts w:ascii="Verdana" w:hAnsi="Verdana"/>
          <w:spacing w:val="0"/>
          <w:rtl w:val="0"/>
          <w:lang w:val="nl-NL"/>
        </w:rPr>
        <w:t xml:space="preserve"> </w:t>
      </w:r>
      <w:r>
        <w:rPr>
          <w:rFonts w:ascii="Verdana" w:hAnsi="Verdana"/>
          <w:spacing w:val="0"/>
          <w:u w:val="none"/>
          <w:rtl w:val="0"/>
          <w:lang w:val="nl-NL"/>
        </w:rPr>
        <w:t>verse</w:t>
      </w:r>
      <w:r>
        <w:rPr>
          <w:rFonts w:ascii="Verdana" w:hAnsi="Verdana"/>
          <w:spacing w:val="0"/>
          <w:rtl w:val="0"/>
          <w:lang w:val="nl-NL"/>
        </w:rPr>
        <w:t xml:space="preserve"> kaas verwerken in de diverse gerechten.</w:t>
      </w:r>
    </w:p>
    <w:p>
      <w:pPr>
        <w:pStyle w:val="Normal.0"/>
        <w:numPr>
          <w:ilvl w:val="0"/>
          <w:numId w:val="2"/>
        </w:numPr>
        <w:bidi w:val="0"/>
        <w:ind w:right="0"/>
        <w:jc w:val="left"/>
        <w:rPr>
          <w:rFonts w:ascii="Tahoma" w:hAnsi="Tahoma"/>
          <w:rtl w:val="0"/>
          <w:lang w:val="nl-NL"/>
        </w:rPr>
      </w:pPr>
      <w:r>
        <w:rPr>
          <w:rFonts w:ascii="Tahoma" w:hAnsi="Tahoma"/>
          <w:spacing w:val="0"/>
          <w:rtl w:val="0"/>
          <w:lang w:val="nl-NL"/>
        </w:rPr>
        <w:t xml:space="preserve">Voor Reni &amp; Elisa en crew is een aparte kleedruimte met thee, koffie, versnaperingen en voldoende drinkwater voor tijdens het optreden. Ook is er </w:t>
      </w:r>
      <w:r>
        <w:rPr>
          <w:rFonts w:ascii="Tahoma" w:hAnsi="Tahoma"/>
          <w:spacing w:val="0"/>
          <w:rtl w:val="0"/>
          <w:lang w:val="en-US"/>
        </w:rPr>
        <w:t xml:space="preserve">in de kleedkamer </w:t>
      </w:r>
      <w:r>
        <w:rPr>
          <w:rFonts w:ascii="Tahoma" w:hAnsi="Tahoma"/>
          <w:spacing w:val="0"/>
          <w:rtl w:val="0"/>
          <w:lang w:val="nl-NL"/>
        </w:rPr>
        <w:t xml:space="preserve">een </w:t>
      </w:r>
      <w:r>
        <w:rPr>
          <w:rFonts w:ascii="Tahoma" w:hAnsi="Tahoma"/>
          <w:spacing w:val="0"/>
          <w:rtl w:val="0"/>
          <w:lang w:val="en-US"/>
        </w:rPr>
        <w:t>pas</w:t>
      </w:r>
      <w:r>
        <w:rPr>
          <w:rFonts w:ascii="Tahoma" w:hAnsi="Tahoma"/>
          <w:spacing w:val="0"/>
          <w:rtl w:val="0"/>
          <w:lang w:val="nl-NL"/>
        </w:rPr>
        <w:t>spiegel aanwezig. Een goede kleedruimte dus.</w:t>
      </w:r>
    </w:p>
    <w:p>
      <w:pPr>
        <w:pStyle w:val="Normal.0"/>
        <w:numPr>
          <w:ilvl w:val="0"/>
          <w:numId w:val="2"/>
        </w:numPr>
        <w:bidi w:val="0"/>
        <w:ind w:right="0"/>
        <w:jc w:val="left"/>
        <w:rPr>
          <w:rFonts w:ascii="Tahoma" w:hAnsi="Tahoma"/>
          <w:rtl w:val="0"/>
          <w:lang w:val="nl-NL"/>
        </w:rPr>
      </w:pPr>
      <w:r>
        <w:rPr>
          <w:rFonts w:ascii="Tahoma" w:hAnsi="Tahoma"/>
          <w:spacing w:val="0"/>
          <w:rtl w:val="0"/>
          <w:lang w:val="nl-NL"/>
        </w:rPr>
        <w:t>V.o. zorgt voor tekstprojectie en voor laptop met tekstprojectiesoftware. Ook zorgt V.o. voor een vrijwilliger die de laptop gaat bedienen. (Dit in geval er sprake is van samenzang.)</w:t>
      </w:r>
    </w:p>
    <w:p>
      <w:pPr>
        <w:pStyle w:val="Normal.0"/>
        <w:numPr>
          <w:ilvl w:val="0"/>
          <w:numId w:val="2"/>
        </w:numPr>
        <w:bidi w:val="0"/>
        <w:ind w:right="0"/>
        <w:jc w:val="left"/>
        <w:rPr>
          <w:rFonts w:ascii="Tahoma" w:hAnsi="Tahoma"/>
          <w:rtl w:val="0"/>
          <w:lang w:val="nl-NL"/>
        </w:rPr>
      </w:pPr>
      <w:r>
        <w:rPr>
          <w:rFonts w:ascii="Tahoma" w:hAnsi="Tahoma"/>
          <w:spacing w:val="0"/>
          <w:rtl w:val="0"/>
          <w:lang w:val="nl-NL"/>
        </w:rPr>
        <w:t>Reni en Elisa zullen de teksten bedoeld voor samenzang aanleveren.</w:t>
      </w: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p>
    <w:p>
      <w:pPr>
        <w:pStyle w:val="Normal.0"/>
        <w:rPr>
          <w:rFonts w:ascii="Tahoma" w:cs="Tahoma" w:hAnsi="Tahoma" w:eastAsia="Tahoma"/>
        </w:rPr>
      </w:pPr>
      <w:r>
        <w:rPr>
          <w:rFonts w:ascii="Tahoma" w:hAnsi="Tahoma"/>
          <w:rtl w:val="0"/>
          <w:lang w:val="nl-NL"/>
        </w:rPr>
        <w:t>Verdere vragen / opmerkingen / bijzonderheden / actiepunten:</w:t>
      </w:r>
    </w:p>
    <w:p>
      <w:pPr>
        <w:pStyle w:val="Normal.0"/>
        <w:rPr>
          <w:rFonts w:ascii="Tahoma" w:cs="Tahoma" w:hAnsi="Tahoma" w:eastAsia="Tahoma"/>
        </w:rPr>
      </w:pPr>
    </w:p>
    <w:p>
      <w:pPr>
        <w:pStyle w:val="Normal.0"/>
        <w:spacing w:line="360" w:lineRule="auto"/>
        <w:rPr>
          <w:rFonts w:ascii="Tahoma" w:cs="Tahoma" w:hAnsi="Tahoma" w:eastAsia="Tahoma"/>
        </w:rPr>
      </w:pPr>
    </w:p>
    <w:p>
      <w:pPr>
        <w:pStyle w:val="Normal.0"/>
        <w:spacing w:line="360" w:lineRule="auto"/>
        <w:rPr>
          <w:rFonts w:ascii="Tahoma" w:cs="Tahoma" w:hAnsi="Tahoma" w:eastAsia="Tahoma"/>
        </w:rPr>
      </w:pPr>
    </w:p>
    <w:p>
      <w:pPr>
        <w:pStyle w:val="Normal.0"/>
        <w:spacing w:line="360" w:lineRule="auto"/>
        <w:rPr>
          <w:rFonts w:ascii="Tahoma" w:cs="Tahoma" w:hAnsi="Tahoma" w:eastAsia="Tahoma"/>
        </w:rPr>
      </w:pPr>
    </w:p>
    <w:p>
      <w:pPr>
        <w:pStyle w:val="Normal.0"/>
        <w:spacing w:line="360" w:lineRule="auto"/>
        <w:rPr>
          <w:rFonts w:ascii="Tahoma" w:cs="Tahoma" w:hAnsi="Tahoma" w:eastAsia="Tahoma"/>
        </w:rPr>
      </w:pPr>
    </w:p>
    <w:p>
      <w:pPr>
        <w:pStyle w:val="Normal.0"/>
        <w:spacing w:line="360" w:lineRule="auto"/>
        <w:rPr>
          <w:rFonts w:ascii="Tahoma" w:cs="Tahoma" w:hAnsi="Tahoma" w:eastAsia="Tahoma"/>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rPr>
          <w:rFonts w:ascii="Tahoma" w:cs="Tahoma" w:hAnsi="Tahoma" w:eastAsia="Tahoma"/>
          <w:b w:val="1"/>
          <w:bCs w:val="1"/>
        </w:rPr>
      </w:pPr>
    </w:p>
    <w:p>
      <w:pPr>
        <w:pStyle w:val="Normal.0"/>
      </w:pPr>
      <w:r>
        <w:rPr>
          <w:rFonts w:ascii="Tahoma" w:hAnsi="Tahoma"/>
          <w:b w:val="1"/>
          <w:bCs w:val="1"/>
          <w:rtl w:val="0"/>
          <w:lang w:val="en-US"/>
        </w:rPr>
        <w:t>Met het retour zenden van het ingevulde formulier, gaat u akkoord met de algemene bepalingen.</w:t>
      </w:r>
      <w:r>
        <w:rPr>
          <w:rFonts w:ascii="Arial Unicode MS" w:cs="Arial Unicode MS" w:hAnsi="Arial Unicode MS" w:eastAsia="Arial Unicode MS"/>
          <w:b w:val="0"/>
          <w:bCs w:val="0"/>
          <w:i w:val="0"/>
          <w:iCs w:val="0"/>
        </w:rPr>
        <w:br w:type="page"/>
      </w:r>
    </w:p>
    <w:p>
      <w:pPr>
        <w:pStyle w:val="Normal.0"/>
        <w:rPr>
          <w:rFonts w:ascii="Tahoma" w:cs="Tahoma" w:hAnsi="Tahoma" w:eastAsia="Tahoma"/>
          <w:b w:val="1"/>
          <w:bCs w:val="1"/>
        </w:rPr>
      </w:pPr>
    </w:p>
    <w:p>
      <w:pPr>
        <w:pStyle w:val="Normal.0"/>
        <w:rPr>
          <w:rFonts w:ascii="Tahoma" w:cs="Tahoma" w:hAnsi="Tahoma" w:eastAsia="Tahoma"/>
          <w:b w:val="1"/>
          <w:bCs w:val="1"/>
        </w:rPr>
      </w:pPr>
    </w:p>
    <w:p>
      <w:pPr>
        <w:pStyle w:val="Heading 3"/>
        <w:rPr>
          <w:rFonts w:ascii="Tahoma" w:cs="Tahoma" w:hAnsi="Tahoma" w:eastAsia="Tahoma"/>
        </w:rPr>
      </w:pPr>
      <w:r>
        <w:rPr>
          <w:rFonts w:ascii="Tahoma" w:hAnsi="Tahoma"/>
          <w:rtl w:val="0"/>
          <w:lang w:val="en-US"/>
        </w:rPr>
        <w:t xml:space="preserve">Algemene bepalingen: </w:t>
      </w:r>
    </w:p>
    <w:p>
      <w:pPr>
        <w:pStyle w:val="Normal.0"/>
        <w:rPr>
          <w:rFonts w:ascii="Tahoma" w:cs="Tahoma" w:hAnsi="Tahoma" w:eastAsia="Tahoma"/>
        </w:rPr>
      </w:pP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ahoma" w:cs="Tahoma" w:hAnsi="Tahoma" w:eastAsia="Tahoma"/>
          <w:sz w:val="20"/>
          <w:szCs w:val="20"/>
          <w:shd w:val="clear" w:color="auto" w:fill="ffffff"/>
          <w:rtl w:val="0"/>
        </w:rPr>
      </w:pPr>
      <w:r>
        <w:rPr>
          <w:rFonts w:ascii="Tahoma" w:hAnsi="Tahoma"/>
          <w:sz w:val="20"/>
          <w:szCs w:val="20"/>
          <w:shd w:val="clear" w:color="auto" w:fill="ffffff"/>
          <w:rtl w:val="0"/>
          <w:lang w:val="de-DE"/>
        </w:rPr>
        <w:t>Artikel 1.</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 xml:space="preserve">De opdrachtgever verklaart bekend te zijn met het repertoire of de presentaties van de opdrachtnemer. </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ahoma" w:cs="Tahoma" w:hAnsi="Tahoma" w:eastAsia="Tahoma"/>
          <w:sz w:val="20"/>
          <w:szCs w:val="20"/>
          <w:shd w:val="clear" w:color="auto" w:fill="ffffff"/>
          <w:rtl w:val="0"/>
        </w:rPr>
      </w:pPr>
      <w:r>
        <w:rPr>
          <w:rFonts w:ascii="Tahoma" w:hAnsi="Tahoma"/>
          <w:sz w:val="20"/>
          <w:szCs w:val="20"/>
          <w:shd w:val="clear" w:color="auto" w:fill="ffffff"/>
          <w:rtl w:val="0"/>
          <w:lang w:val="de-DE"/>
        </w:rPr>
        <w:t>Artikel 2.</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 xml:space="preserve">De opdrachtgever zal de prestaties van de opdrachtnemer niet zonder de schriftelijke toestemming van de opdrachtnemer opnemen of laten opnemen, verveelvoudigen, openbaar maken, uitzenden of laten uitzenden. Video en audio-opname moeten van tevoren overlegd worden met opdrachtnemer. </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ahoma" w:cs="Tahoma" w:hAnsi="Tahoma" w:eastAsia="Tahoma"/>
          <w:sz w:val="20"/>
          <w:szCs w:val="20"/>
          <w:shd w:val="clear" w:color="auto" w:fill="ffffff"/>
          <w:rtl w:val="0"/>
        </w:rPr>
      </w:pPr>
      <w:r>
        <w:rPr>
          <w:rFonts w:ascii="Tahoma" w:hAnsi="Tahoma"/>
          <w:sz w:val="20"/>
          <w:szCs w:val="20"/>
          <w:shd w:val="clear" w:color="auto" w:fill="ffffff"/>
          <w:rtl w:val="0"/>
          <w:lang w:val="de-DE"/>
        </w:rPr>
        <w:t>Artikel 3.</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 xml:space="preserve">Eventuele auteurs- en naburige rechten van de opdrachtnemer worden niet overgedragen aan de opdrachtgever. </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ahoma" w:cs="Tahoma" w:hAnsi="Tahoma" w:eastAsia="Tahoma"/>
          <w:sz w:val="20"/>
          <w:szCs w:val="20"/>
          <w:shd w:val="clear" w:color="auto" w:fill="ffffff"/>
          <w:rtl w:val="0"/>
        </w:rPr>
      </w:pPr>
      <w:r>
        <w:rPr>
          <w:rFonts w:ascii="Tahoma" w:hAnsi="Tahoma"/>
          <w:sz w:val="20"/>
          <w:szCs w:val="20"/>
          <w:shd w:val="clear" w:color="auto" w:fill="ffffff"/>
          <w:rtl w:val="0"/>
          <w:lang w:val="de-DE"/>
        </w:rPr>
        <w:t>Artikel 4.</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 xml:space="preserve">De opdrachtgever vrijwaart de opdrachtnemer voor de gevolgen van het niet voldoen van de eventueel voor deze opdracht verschuldigde BUMA-rechten en SENA- rechten. </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ahoma" w:cs="Tahoma" w:hAnsi="Tahoma" w:eastAsia="Tahoma"/>
          <w:sz w:val="20"/>
          <w:szCs w:val="20"/>
          <w:shd w:val="clear" w:color="auto" w:fill="ffffff"/>
          <w:rtl w:val="0"/>
        </w:rPr>
      </w:pPr>
      <w:r>
        <w:rPr>
          <w:rFonts w:ascii="Tahoma" w:hAnsi="Tahoma"/>
          <w:sz w:val="20"/>
          <w:szCs w:val="20"/>
          <w:shd w:val="clear" w:color="auto" w:fill="ffffff"/>
          <w:rtl w:val="0"/>
          <w:lang w:val="de-DE"/>
        </w:rPr>
        <w:t xml:space="preserve">Artikel 5. </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ahoma" w:cs="Tahoma" w:hAnsi="Tahoma" w:eastAsia="Tahoma"/>
          <w:sz w:val="20"/>
          <w:szCs w:val="20"/>
          <w:shd w:val="clear" w:color="auto" w:fill="ffffff"/>
          <w:rtl w:val="0"/>
        </w:rPr>
      </w:pPr>
      <w:r>
        <w:rPr>
          <w:rFonts w:ascii="Tahoma" w:hAnsi="Tahoma"/>
          <w:sz w:val="20"/>
          <w:szCs w:val="20"/>
          <w:shd w:val="clear" w:color="auto" w:fill="ffffff"/>
          <w:rtl w:val="0"/>
          <w:lang w:val="nl-NL"/>
        </w:rPr>
        <w:t>a. Indien de opdrachtgever de overeenkomst doet eindigen voordat de opdracht is volbracht of de tijd waarvoor zij is verleend is verstreken, dient hij dit bij aangetekend schrijven ter kennis te brengen van de opdrachtnemer</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Fonts w:ascii="Tahoma" w:cs="Tahoma" w:hAnsi="Tahoma" w:eastAsia="Tahoma"/>
          <w:sz w:val="20"/>
          <w:szCs w:val="20"/>
          <w:shd w:val="clear" w:color="auto" w:fill="ffffff"/>
          <w:rtl w:val="0"/>
        </w:rPr>
      </w:pPr>
      <w:r>
        <w:rPr>
          <w:rFonts w:ascii="Tahoma" w:hAnsi="Tahoma"/>
          <w:sz w:val="20"/>
          <w:szCs w:val="20"/>
          <w:shd w:val="clear" w:color="auto" w:fill="ffffff"/>
          <w:rtl w:val="0"/>
          <w:lang w:val="nl-NL"/>
        </w:rPr>
        <w:t>b. Eenmalige opdracht :</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Onverminderd het recht op schadevergoeding volgens de wet, heeft de opdrachtnemer bij annulering van zijn optreden of opdracht recht op het volledige loon, althans een redelijk percentage daarvan, afhankelijk van de termijn van opzegging door de opdrachtgever:</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Opzegging 1 maand of korter voorafgaand aan het optreden: 100 %</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Opzegging tussen 1 en 3 maanden: 75 %</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Opzegging tussen 3 en 5 maanden: 50 %</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Opzegging langer dan 5 maanden voorafgaand aan het optreden: 25 %</w:t>
      </w:r>
    </w:p>
    <w:p>
      <w:pPr>
        <w:pStyle w:val="Standa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before="0" w:after="240" w:line="240" w:lineRule="auto"/>
        <w:ind w:left="0" w:right="0" w:firstLine="0"/>
        <w:jc w:val="left"/>
        <w:rPr>
          <w:rtl w:val="0"/>
        </w:rPr>
      </w:pPr>
      <w:r>
        <w:rPr>
          <w:rFonts w:ascii="Tahoma" w:hAnsi="Tahoma"/>
          <w:sz w:val="20"/>
          <w:szCs w:val="20"/>
          <w:shd w:val="clear" w:color="auto" w:fill="ffffff"/>
          <w:rtl w:val="0"/>
          <w:lang w:val="nl-NL"/>
        </w:rPr>
        <w:t>c. Opdracht gedurende een periode:</w:t>
      </w:r>
      <w:r>
        <w:rPr>
          <w:rFonts w:ascii="Tahoma" w:cs="Tahoma" w:hAnsi="Tahoma" w:eastAsia="Tahoma"/>
          <w:sz w:val="20"/>
          <w:szCs w:val="20"/>
          <w:shd w:val="clear" w:color="auto" w:fill="ffffff"/>
          <w:rtl w:val="0"/>
        </w:rPr>
        <w:br w:type="textWrapping"/>
      </w:r>
      <w:r>
        <w:rPr>
          <w:rFonts w:ascii="Tahoma" w:hAnsi="Tahoma"/>
          <w:sz w:val="20"/>
          <w:szCs w:val="20"/>
          <w:shd w:val="clear" w:color="auto" w:fill="ffffff"/>
          <w:rtl w:val="0"/>
          <w:lang w:val="nl-NL"/>
        </w:rPr>
        <w:t>Indien de opdrachtnemer zich verplicht heeft de opdracht in een bepaalde periode te volbrengen, dient de opdrachtgever, die de overeenkomst be</w:t>
      </w:r>
      <w:r>
        <w:rPr>
          <w:rFonts w:ascii="Tahoma" w:hAnsi="Tahoma" w:hint="default"/>
          <w:sz w:val="20"/>
          <w:szCs w:val="20"/>
          <w:shd w:val="clear" w:color="auto" w:fill="ffffff"/>
          <w:rtl w:val="0"/>
          <w:lang w:val="nl-NL"/>
        </w:rPr>
        <w:t>ë</w:t>
      </w:r>
      <w:r>
        <w:rPr>
          <w:rFonts w:ascii="Tahoma" w:hAnsi="Tahoma"/>
          <w:sz w:val="20"/>
          <w:szCs w:val="20"/>
          <w:shd w:val="clear" w:color="auto" w:fill="ffffff"/>
          <w:rtl w:val="0"/>
          <w:lang w:val="nl-NL"/>
        </w:rPr>
        <w:t>indigt voordat de tijd die daarvoor is verleend is verstreken, 100 % van het overeengekomen loon te voldoen. Indien de opdrachtgever de opdracht annuleert voordat de opdrachtnemer aan zijn opdracht is begonnen, is lid b van toepassing.</w:t>
      </w:r>
    </w:p>
    <w:sectPr>
      <w:headerReference w:type="default" r:id="rId4"/>
      <w:footerReference w:type="default" r:id="rId5"/>
      <w:pgSz w:w="11900" w:h="16840" w:orient="portrait"/>
      <w:pgMar w:top="1417" w:right="140" w:bottom="1276" w:left="1417"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pple Symbols">
    <w:charset w:val="00"/>
    <w:family w:val="roman"/>
    <w:pitch w:val="default"/>
  </w:font>
  <w:font w:name="Tahoma">
    <w:charset w:val="00"/>
    <w:family w:val="roman"/>
    <w:pitch w:val="default"/>
  </w:font>
  <w:font w:name="Verdan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rPr>
        <w:rFonts w:ascii="Apple Symbols" w:hAnsi="Apple Symbols"/>
        <w:outline w:val="0"/>
        <w:color w:val="808080"/>
        <w:spacing w:val="0"/>
        <w:u w:color="808080"/>
        <w14:textFill>
          <w14:solidFill>
            <w14:srgbClr w14:val="808080"/>
          </w14:solidFill>
        </w14:textFill>
      </w:rPr>
    </w:pPr>
    <w:r>
      <mc:AlternateContent>
        <mc:Choice Requires="wpg">
          <w:drawing xmlns:a="http://schemas.openxmlformats.org/drawingml/2006/main">
            <wp:inline distT="0" distB="0" distL="0" distR="0">
              <wp:extent cx="1801496" cy="1002665"/>
              <wp:effectExtent l="0" t="0" r="0" b="0"/>
              <wp:docPr id="1073741827" name="officeArt object" descr="Groepeer"/>
              <wp:cNvGraphicFramePr/>
              <a:graphic xmlns:a="http://schemas.openxmlformats.org/drawingml/2006/main">
                <a:graphicData uri="http://schemas.microsoft.com/office/word/2010/wordprocessingGroup">
                  <wpg:wgp>
                    <wpg:cNvGrpSpPr/>
                    <wpg:grpSpPr>
                      <a:xfrm>
                        <a:off x="0" y="0"/>
                        <a:ext cx="1801496" cy="1002665"/>
                        <a:chOff x="0" y="0"/>
                        <a:chExt cx="1801495" cy="1002664"/>
                      </a:xfrm>
                    </wpg:grpSpPr>
                    <wps:wsp>
                      <wps:cNvPr id="1073741825" name="Rechthoek"/>
                      <wps:cNvSpPr/>
                      <wps:spPr>
                        <a:xfrm>
                          <a:off x="0" y="0"/>
                          <a:ext cx="1801496" cy="1002665"/>
                        </a:xfrm>
                        <a:prstGeom prst="rect">
                          <a:avLst/>
                        </a:prstGeom>
                        <a:solidFill>
                          <a:srgbClr val="FFFFFF"/>
                        </a:solidFill>
                        <a:ln w="12700" cap="flat">
                          <a:noFill/>
                          <a:miter lim="400000"/>
                        </a:ln>
                        <a:effectLst/>
                      </wps:spPr>
                      <wps:bodyPr/>
                    </wps:wsp>
                    <pic:pic xmlns:pic="http://schemas.openxmlformats.org/drawingml/2006/picture">
                      <pic:nvPicPr>
                        <pic:cNvPr id="1073741826" name="image.jpeg" descr="image.jpeg"/>
                        <pic:cNvPicPr>
                          <a:picLocks noChangeAspect="1"/>
                        </pic:cNvPicPr>
                      </pic:nvPicPr>
                      <pic:blipFill>
                        <a:blip r:embed="rId1">
                          <a:extLst/>
                        </a:blip>
                        <a:stretch>
                          <a:fillRect/>
                        </a:stretch>
                      </pic:blipFill>
                      <pic:spPr>
                        <a:xfrm>
                          <a:off x="0" y="0"/>
                          <a:ext cx="1801496" cy="1002665"/>
                        </a:xfrm>
                        <a:prstGeom prst="rect">
                          <a:avLst/>
                        </a:prstGeom>
                        <a:ln w="12700" cap="flat">
                          <a:noFill/>
                          <a:miter lim="400000"/>
                        </a:ln>
                        <a:effectLst/>
                      </pic:spPr>
                    </pic:pic>
                  </wpg:wgp>
                </a:graphicData>
              </a:graphic>
            </wp:inline>
          </w:drawing>
        </mc:Choice>
        <mc:Fallback>
          <w:pict>
            <v:group id="_x0000_s1026" style="visibility:visible;width:141.9pt;height:78.9pt;" coordorigin="0,0" coordsize="1801495,1002665">
              <v:rect id="_x0000_s1027" style="position:absolute;left:0;top:0;width:1801495;height:100266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801495;height:1002665;">
                <v:imagedata r:id="rId1" o:title="image.jpeg"/>
              </v:shape>
            </v:group>
          </w:pict>
        </mc:Fallback>
      </mc:AlternateContent>
    </w:r>
  </w:p>
  <w:p>
    <w:pPr>
      <w:pStyle w:val="Header"/>
      <w:jc w:val="center"/>
    </w:pPr>
    <w:r>
      <w:rPr>
        <w:rFonts w:ascii="Apple Symbols" w:hAnsi="Apple Symbols"/>
        <w:outline w:val="0"/>
        <w:color w:val="808080"/>
        <w:spacing w:val="0"/>
        <w:u w:color="808080"/>
        <w:rtl w:val="0"/>
        <w:lang w:val="nl-NL"/>
        <w14:textFill>
          <w14:solidFill>
            <w14:srgbClr w14:val="808080"/>
          </w14:solidFill>
        </w14:textFill>
      </w:rPr>
      <w:t>Martin Luther Kingstate 15, 6716 NA, Ede</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2"/>
  </w:abstractNum>
  <w:abstractNum w:abstractNumId="1">
    <w:multiLevelType w:val="hybridMultilevel"/>
    <w:styleLink w:val="Geïmporteerde stijl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nl-NL"/>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nl-NL"/>
      <w14:textOutline>
        <w14:noFill/>
      </w14:textOutline>
      <w14:textFill>
        <w14:solidFill>
          <w14:srgbClr w14:val="000000"/>
        </w14:solidFill>
      </w14:textFill>
    </w:rPr>
  </w:style>
  <w:style w:type="paragraph" w:styleId="Envelope Return">
    <w:name w:val="Envelope Return"/>
    <w:next w:val="Envelope Return"/>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nl-NL"/>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1"/>
      <w:bidi w:val="0"/>
      <w:spacing w:before="0" w:after="0" w:line="240" w:lineRule="auto"/>
      <w:ind w:left="432" w:right="0" w:hanging="432"/>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single" w:color="000000"/>
      <w:shd w:val="nil" w:color="auto" w:fill="auto"/>
      <w:vertAlign w:val="baseline"/>
      <w:lang w:val="nl-NL"/>
      <w14:textOutline>
        <w14:noFill/>
      </w14:textOutline>
      <w14:textFill>
        <w14:solidFill>
          <w14:srgbClr w14:val="000000"/>
        </w14:solidFill>
      </w14:textFill>
    </w:rPr>
  </w:style>
  <w:style w:type="paragraph" w:styleId="Heading 2">
    <w:name w:val="Heading 2"/>
    <w:next w:val="Normal.0"/>
    <w:pPr>
      <w:keepNext w:val="1"/>
      <w:keepLines w:val="0"/>
      <w:pageBreakBefore w:val="0"/>
      <w:widowControl w:val="1"/>
      <w:shd w:val="clear" w:color="auto" w:fill="auto"/>
      <w:suppressAutoHyphens w:val="1"/>
      <w:bidi w:val="0"/>
      <w:spacing w:before="0" w:after="0" w:line="240" w:lineRule="auto"/>
      <w:ind w:left="576" w:right="0" w:hanging="576"/>
      <w:jc w:val="left"/>
      <w:outlineLvl w:val="1"/>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single" w:color="000000"/>
      <w:shd w:val="nil" w:color="auto" w:fill="auto"/>
      <w:vertAlign w:val="baseline"/>
      <w:lang w:val="nl-NL"/>
      <w14:textOutline>
        <w14:noFill/>
      </w14:textOutline>
      <w14:textFill>
        <w14:solidFill>
          <w14:srgbClr w14:val="000000"/>
        </w14:solidFill>
      </w14:textFill>
    </w:rPr>
  </w:style>
  <w:style w:type="paragraph" w:styleId="Heading 3">
    <w:name w:val="Heading 3"/>
    <w:next w:val="Normal.0"/>
    <w:pPr>
      <w:keepNext w:val="1"/>
      <w:keepLines w:val="0"/>
      <w:pageBreakBefore w:val="0"/>
      <w:widowControl w:val="1"/>
      <w:shd w:val="clear" w:color="auto" w:fill="auto"/>
      <w:suppressAutoHyphens w:val="1"/>
      <w:bidi w:val="0"/>
      <w:spacing w:before="0" w:after="0" w:line="240" w:lineRule="auto"/>
      <w:ind w:left="720" w:right="0" w:hanging="720"/>
      <w:jc w:val="left"/>
      <w:outlineLvl w:val="2"/>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nl-NL"/>
      <w14:textOutline>
        <w14:noFill/>
      </w14:textOutline>
      <w14:textFill>
        <w14:solidFill>
          <w14:srgbClr w14:val="000000"/>
        </w14:solidFill>
      </w14:textFill>
    </w:rPr>
  </w:style>
  <w:style w:type="numbering" w:styleId="Geïmporteerde stijl 2">
    <w:name w:val="Geïmporteerde stijl 2"/>
    <w:pPr>
      <w:numPr>
        <w:numId w:val="1"/>
      </w:numPr>
    </w:p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